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2" w:rsidRDefault="00BC4BA2">
      <w:pPr>
        <w:rPr>
          <w:rStyle w:val="apple-converted-space"/>
          <w:rFonts w:ascii="Arial" w:hAnsi="Arial" w:cs="Arial"/>
          <w:color w:val="2A2A2A"/>
          <w:sz w:val="40"/>
          <w:szCs w:val="40"/>
        </w:rPr>
      </w:pPr>
      <w:r w:rsidRPr="00BC4BA2">
        <w:rPr>
          <w:rFonts w:ascii="Arial" w:hAnsi="Arial" w:cs="Arial"/>
          <w:color w:val="2A2A2A"/>
          <w:sz w:val="40"/>
          <w:szCs w:val="40"/>
        </w:rPr>
        <w:t>I believe violence occurs in the world because …</w:t>
      </w:r>
      <w:r w:rsidRPr="00BC4BA2">
        <w:rPr>
          <w:rStyle w:val="apple-converted-space"/>
          <w:rFonts w:ascii="Arial" w:hAnsi="Arial" w:cs="Arial"/>
          <w:color w:val="2A2A2A"/>
          <w:sz w:val="40"/>
          <w:szCs w:val="40"/>
        </w:rPr>
        <w:t> </w:t>
      </w:r>
    </w:p>
    <w:p w:rsidR="00BC4BA2" w:rsidRDefault="00BC4BA2">
      <w:pPr>
        <w:rPr>
          <w:rStyle w:val="apple-converted-space"/>
          <w:rFonts w:ascii="Arial" w:hAnsi="Arial" w:cs="Arial"/>
          <w:color w:val="2A2A2A"/>
          <w:sz w:val="40"/>
          <w:szCs w:val="40"/>
        </w:rPr>
      </w:pPr>
      <w:r w:rsidRPr="00BC4BA2">
        <w:rPr>
          <w:rFonts w:ascii="Arial" w:hAnsi="Arial" w:cs="Arial"/>
          <w:color w:val="2A2A2A"/>
          <w:sz w:val="40"/>
          <w:szCs w:val="40"/>
        </w:rPr>
        <w:br/>
        <w:t>My first response to violence is … Then, I …</w:t>
      </w:r>
      <w:r w:rsidRPr="00BC4BA2">
        <w:rPr>
          <w:rStyle w:val="apple-converted-space"/>
          <w:rFonts w:ascii="Arial" w:hAnsi="Arial" w:cs="Arial"/>
          <w:color w:val="2A2A2A"/>
          <w:sz w:val="40"/>
          <w:szCs w:val="40"/>
        </w:rPr>
        <w:t> </w:t>
      </w:r>
    </w:p>
    <w:p w:rsidR="00BC4BA2" w:rsidRDefault="00BC4BA2">
      <w:pPr>
        <w:rPr>
          <w:rFonts w:ascii="Arial" w:hAnsi="Arial" w:cs="Arial"/>
          <w:color w:val="2A2A2A"/>
          <w:sz w:val="40"/>
          <w:szCs w:val="40"/>
        </w:rPr>
      </w:pPr>
      <w:r w:rsidRPr="00BC4BA2">
        <w:rPr>
          <w:rFonts w:ascii="Arial" w:hAnsi="Arial" w:cs="Arial"/>
          <w:color w:val="2A2A2A"/>
          <w:sz w:val="40"/>
          <w:szCs w:val="40"/>
        </w:rPr>
        <w:br/>
        <w:t>The kinds of violence that affect me most are … because …</w:t>
      </w:r>
    </w:p>
    <w:p w:rsidR="00BC4BA2" w:rsidRDefault="00BC4BA2">
      <w:pPr>
        <w:rPr>
          <w:rFonts w:ascii="Arial" w:hAnsi="Arial" w:cs="Arial"/>
          <w:color w:val="2A2A2A"/>
          <w:sz w:val="40"/>
          <w:szCs w:val="40"/>
        </w:rPr>
      </w:pPr>
      <w:r w:rsidRPr="00BC4BA2">
        <w:rPr>
          <w:rFonts w:ascii="Arial" w:hAnsi="Arial" w:cs="Arial"/>
          <w:color w:val="2A2A2A"/>
          <w:sz w:val="40"/>
          <w:szCs w:val="40"/>
        </w:rPr>
        <w:br/>
        <w:t>Violence toward others triggers my memories of …</w:t>
      </w:r>
    </w:p>
    <w:p w:rsidR="00BC4BA2" w:rsidRDefault="00BC4BA2">
      <w:pPr>
        <w:rPr>
          <w:rStyle w:val="apple-converted-space"/>
          <w:rFonts w:ascii="Arial" w:hAnsi="Arial" w:cs="Arial"/>
          <w:color w:val="2A2A2A"/>
          <w:sz w:val="40"/>
          <w:szCs w:val="40"/>
        </w:rPr>
      </w:pPr>
      <w:r w:rsidRPr="00BC4BA2">
        <w:rPr>
          <w:rFonts w:ascii="Arial" w:hAnsi="Arial" w:cs="Arial"/>
          <w:color w:val="2A2A2A"/>
          <w:sz w:val="40"/>
          <w:szCs w:val="40"/>
        </w:rPr>
        <w:br/>
        <w:t>The reason I’m writing about this topic at this time is …</w:t>
      </w:r>
      <w:r w:rsidRPr="00BC4BA2">
        <w:rPr>
          <w:rStyle w:val="apple-converted-space"/>
          <w:rFonts w:ascii="Arial" w:hAnsi="Arial" w:cs="Arial"/>
          <w:color w:val="2A2A2A"/>
          <w:sz w:val="40"/>
          <w:szCs w:val="40"/>
        </w:rPr>
        <w:t> </w:t>
      </w:r>
    </w:p>
    <w:p w:rsidR="00BC4BA2" w:rsidRDefault="00BC4BA2">
      <w:pPr>
        <w:rPr>
          <w:rFonts w:ascii="Arial" w:hAnsi="Arial" w:cs="Arial"/>
          <w:color w:val="2A2A2A"/>
          <w:sz w:val="40"/>
          <w:szCs w:val="40"/>
        </w:rPr>
      </w:pPr>
      <w:r w:rsidRPr="00BC4BA2">
        <w:rPr>
          <w:rFonts w:ascii="Arial" w:hAnsi="Arial" w:cs="Arial"/>
          <w:color w:val="2A2A2A"/>
          <w:sz w:val="40"/>
          <w:szCs w:val="40"/>
        </w:rPr>
        <w:br/>
        <w:t>I believe the best way to reduce or stop violence is to …</w:t>
      </w:r>
    </w:p>
    <w:p w:rsidR="009D7380" w:rsidRPr="00BC4BA2" w:rsidRDefault="00BC4BA2">
      <w:pPr>
        <w:rPr>
          <w:sz w:val="40"/>
          <w:szCs w:val="40"/>
        </w:rPr>
      </w:pPr>
      <w:r w:rsidRPr="00BC4BA2">
        <w:rPr>
          <w:rFonts w:ascii="Arial" w:hAnsi="Arial" w:cs="Arial"/>
          <w:color w:val="2A2A2A"/>
          <w:sz w:val="40"/>
          <w:szCs w:val="40"/>
        </w:rPr>
        <w:br/>
      </w:r>
      <w:bookmarkStart w:id="0" w:name="_GoBack"/>
      <w:bookmarkEnd w:id="0"/>
      <w:r w:rsidRPr="00BC4BA2">
        <w:rPr>
          <w:rFonts w:ascii="Arial" w:hAnsi="Arial" w:cs="Arial"/>
          <w:color w:val="2A2A2A"/>
          <w:sz w:val="40"/>
          <w:szCs w:val="40"/>
        </w:rPr>
        <w:t>I can heal the violence in my life by...</w:t>
      </w:r>
    </w:p>
    <w:sectPr w:rsidR="009D7380" w:rsidRPr="00BC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2"/>
    <w:rsid w:val="009D7380"/>
    <w:rsid w:val="00B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11786E57.dotm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Buckingham, Elisha</dc:creator>
  <cp:lastModifiedBy>Buckingham, Elisha</cp:lastModifiedBy>
  <cp:revision>1</cp:revision>
  <dcterms:created xsi:type="dcterms:W3CDTF">2015-11-03T20:41:00Z</dcterms:created>
  <dcterms:modified xsi:type="dcterms:W3CDTF">2015-11-03T20:42:00Z</dcterms:modified>
</cp:coreProperties>
</file>